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3" w:rsidRPr="00B349FE" w:rsidRDefault="003D06F3" w:rsidP="003D06F3">
      <w:pPr>
        <w:pStyle w:val="Balk2"/>
        <w:rPr>
          <w:color w:val="auto"/>
        </w:rPr>
      </w:pPr>
      <w:bookmarkStart w:id="0" w:name="_Toc531097541"/>
      <w:r w:rsidRPr="00B349FE">
        <w:rPr>
          <w:color w:val="auto"/>
        </w:rPr>
        <w:t xml:space="preserve">VİZYONUMUZ </w:t>
      </w:r>
      <w:bookmarkEnd w:id="0"/>
    </w:p>
    <w:p w:rsidR="003D06F3" w:rsidRDefault="003D06F3" w:rsidP="003D06F3">
      <w:r w:rsidRPr="00B349FE">
        <w:t>Öğrenciyi toplumdan soyutlamadan</w:t>
      </w:r>
      <w:r>
        <w:t xml:space="preserve"> akranlarıyla beraber en az kısıtlayıcı ortamlarda kaynaştırmak. Öğrencilerin gelişim özellikleri ve bireysel farklılıklarını da dikkate </w:t>
      </w:r>
      <w:proofErr w:type="gramStart"/>
      <w:r>
        <w:t>alarak ;</w:t>
      </w:r>
      <w:proofErr w:type="gramEnd"/>
      <w:r>
        <w:t xml:space="preserve">                                                         </w:t>
      </w:r>
    </w:p>
    <w:p w:rsidR="003D06F3" w:rsidRDefault="003D06F3" w:rsidP="003D06F3">
      <w:r>
        <w:t xml:space="preserve">1-Bireyselselleştirilmiş eğitim programının esas alındığı,                                                                                              </w:t>
      </w:r>
    </w:p>
    <w:p w:rsidR="003D06F3" w:rsidRDefault="003D06F3" w:rsidP="003D06F3">
      <w:r>
        <w:t xml:space="preserve"> 2-Bireyinin yaşamının her alanda desteklendiği,                                                                                                          </w:t>
      </w:r>
    </w:p>
    <w:p w:rsidR="003D06F3" w:rsidRDefault="003D06F3" w:rsidP="003D06F3">
      <w:r>
        <w:t xml:space="preserve">3-Ailenin eğitiminin ayrılmaz bir parçası olduğunu fark </w:t>
      </w:r>
      <w:proofErr w:type="gramStart"/>
      <w:r>
        <w:t>ettiren ,</w:t>
      </w:r>
      <w:proofErr w:type="gramEnd"/>
      <w:r>
        <w:t xml:space="preserve">                                                                              </w:t>
      </w:r>
    </w:p>
    <w:p w:rsidR="003D06F3" w:rsidRDefault="003D06F3" w:rsidP="003D06F3">
      <w:r>
        <w:t xml:space="preserve">4-Her bireyin fikirlerinin değerli olduğu bilincinde olan,                                                                                          </w:t>
      </w:r>
    </w:p>
    <w:p w:rsidR="003D06F3" w:rsidRDefault="003D06F3" w:rsidP="003D06F3">
      <w:r>
        <w:t xml:space="preserve"> 5-Bireyin sosyal hayata uyumu ile bağımsız yaşam becerilerini kazandıran,                                                                                                   </w:t>
      </w:r>
    </w:p>
    <w:p w:rsidR="0084567B" w:rsidRDefault="0084567B">
      <w:bookmarkStart w:id="1" w:name="_GoBack"/>
      <w:bookmarkEnd w:id="1"/>
    </w:p>
    <w:sectPr w:rsidR="0084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F"/>
    <w:rsid w:val="003D06F3"/>
    <w:rsid w:val="0043466F"/>
    <w:rsid w:val="008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AF45-CEC1-42BD-A9D3-AEFB8A3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F3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0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D06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NouS/TncTR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2024-03-15T07:59:00Z</dcterms:created>
  <dcterms:modified xsi:type="dcterms:W3CDTF">2024-03-15T07:59:00Z</dcterms:modified>
</cp:coreProperties>
</file>